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5A" w:rsidRPr="006557A1" w:rsidRDefault="003C36D0" w:rsidP="00EB425A">
      <w:pPr>
        <w:tabs>
          <w:tab w:val="left" w:pos="12333"/>
        </w:tabs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0A6A8B">
        <w:rPr>
          <w:sz w:val="28"/>
          <w:szCs w:val="28"/>
        </w:rPr>
        <w:t xml:space="preserve">№ </w:t>
      </w:r>
      <w:r w:rsidR="00EB425A" w:rsidRPr="006557A1">
        <w:rPr>
          <w:sz w:val="28"/>
          <w:szCs w:val="28"/>
        </w:rPr>
        <w:t>4</w:t>
      </w:r>
    </w:p>
    <w:p w:rsidR="00EB425A" w:rsidRPr="006557A1" w:rsidRDefault="00D7075A" w:rsidP="00AE570A">
      <w:pPr>
        <w:ind w:left="10915"/>
        <w:jc w:val="center"/>
        <w:rPr>
          <w:sz w:val="28"/>
          <w:szCs w:val="28"/>
        </w:rPr>
      </w:pPr>
      <w:r w:rsidRPr="006557A1">
        <w:rPr>
          <w:sz w:val="28"/>
          <w:szCs w:val="28"/>
        </w:rPr>
        <w:t>к постановлению Главы МР</w:t>
      </w:r>
      <w:r w:rsidR="00AE570A">
        <w:rPr>
          <w:sz w:val="28"/>
          <w:szCs w:val="28"/>
        </w:rPr>
        <w:t xml:space="preserve"> </w:t>
      </w:r>
      <w:r w:rsidRPr="006557A1">
        <w:rPr>
          <w:sz w:val="28"/>
          <w:szCs w:val="28"/>
        </w:rPr>
        <w:t xml:space="preserve">«Хунзахский район» </w:t>
      </w:r>
      <w:r w:rsidRPr="006557A1">
        <w:rPr>
          <w:bCs/>
          <w:sz w:val="28"/>
          <w:szCs w:val="28"/>
        </w:rPr>
        <w:t xml:space="preserve">от </w:t>
      </w:r>
      <w:r w:rsidR="00AE570A">
        <w:rPr>
          <w:bCs/>
          <w:sz w:val="28"/>
          <w:szCs w:val="28"/>
        </w:rPr>
        <w:t>5 мая</w:t>
      </w:r>
      <w:r w:rsidRPr="006557A1">
        <w:rPr>
          <w:bCs/>
          <w:sz w:val="28"/>
          <w:szCs w:val="28"/>
        </w:rPr>
        <w:t xml:space="preserve"> </w:t>
      </w:r>
      <w:r w:rsidR="00AE570A">
        <w:rPr>
          <w:bCs/>
          <w:sz w:val="28"/>
          <w:szCs w:val="28"/>
        </w:rPr>
        <w:t>2015г. № 61</w:t>
      </w:r>
    </w:p>
    <w:p w:rsidR="00EB425A" w:rsidRPr="006557A1" w:rsidRDefault="00EB425A" w:rsidP="00EB425A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557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B425A" w:rsidRPr="006557A1" w:rsidRDefault="00EB425A" w:rsidP="006557A1">
      <w:pPr>
        <w:jc w:val="center"/>
        <w:rPr>
          <w:b/>
          <w:bCs/>
          <w:sz w:val="28"/>
          <w:szCs w:val="28"/>
        </w:rPr>
      </w:pPr>
      <w:r w:rsidRPr="006557A1">
        <w:rPr>
          <w:b/>
          <w:bCs/>
          <w:sz w:val="28"/>
          <w:szCs w:val="28"/>
        </w:rPr>
        <w:t>ПЛАН МЕРОПРИЯТИЙ</w:t>
      </w:r>
    </w:p>
    <w:p w:rsidR="00EB425A" w:rsidRPr="006557A1" w:rsidRDefault="00D7075A" w:rsidP="006557A1">
      <w:pPr>
        <w:jc w:val="center"/>
        <w:rPr>
          <w:b/>
          <w:sz w:val="28"/>
          <w:szCs w:val="28"/>
        </w:rPr>
      </w:pPr>
      <w:r w:rsidRPr="006557A1">
        <w:rPr>
          <w:b/>
          <w:sz w:val="28"/>
          <w:szCs w:val="28"/>
        </w:rPr>
        <w:t>по реализации приоритетного проекта развития</w:t>
      </w:r>
    </w:p>
    <w:p w:rsidR="00F81671" w:rsidRPr="006557A1" w:rsidRDefault="00D7075A" w:rsidP="006557A1">
      <w:pPr>
        <w:jc w:val="center"/>
        <w:rPr>
          <w:b/>
          <w:bCs/>
          <w:sz w:val="28"/>
          <w:szCs w:val="28"/>
        </w:rPr>
      </w:pPr>
      <w:r w:rsidRPr="006557A1">
        <w:rPr>
          <w:b/>
          <w:sz w:val="28"/>
          <w:szCs w:val="28"/>
        </w:rPr>
        <w:t>Республики Дагестан «Эффективное государственное управление» в МР «Хунзахский район» на 2015 год</w:t>
      </w:r>
    </w:p>
    <w:p w:rsidR="00D7075A" w:rsidRPr="006557A1" w:rsidRDefault="00D7075A">
      <w:pPr>
        <w:rPr>
          <w:b/>
          <w:bCs/>
          <w:sz w:val="28"/>
          <w:szCs w:val="28"/>
        </w:rPr>
      </w:pPr>
    </w:p>
    <w:p w:rsidR="00D7075A" w:rsidRPr="006557A1" w:rsidRDefault="00D7075A">
      <w:pPr>
        <w:rPr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508"/>
        <w:gridCol w:w="5617"/>
        <w:gridCol w:w="8"/>
        <w:gridCol w:w="1349"/>
        <w:gridCol w:w="3118"/>
      </w:tblGrid>
      <w:tr w:rsidR="009410A9" w:rsidRPr="006557A1" w:rsidTr="00D7075A">
        <w:trPr>
          <w:trHeight w:val="304"/>
          <w:tblHeader/>
        </w:trPr>
        <w:tc>
          <w:tcPr>
            <w:tcW w:w="993" w:type="dxa"/>
          </w:tcPr>
          <w:p w:rsidR="009410A9" w:rsidRPr="006557A1" w:rsidRDefault="009410A9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9410A9" w:rsidRPr="006557A1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9410A9" w:rsidRPr="006557A1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9410A9" w:rsidRPr="006557A1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410A9" w:rsidRPr="006557A1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5</w:t>
            </w:r>
          </w:p>
        </w:tc>
      </w:tr>
      <w:tr w:rsidR="001D5EDB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D5EDB" w:rsidRPr="006557A1" w:rsidRDefault="001D5EDB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№ п/п</w:t>
            </w:r>
          </w:p>
        </w:tc>
        <w:tc>
          <w:tcPr>
            <w:tcW w:w="4508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25" w:type="dxa"/>
            <w:gridSpan w:val="2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349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18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D5EDB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D5EDB" w:rsidRPr="006557A1" w:rsidRDefault="001D5EDB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5" w:type="dxa"/>
            <w:gridSpan w:val="2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D5EDB" w:rsidRPr="006557A1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5</w:t>
            </w:r>
          </w:p>
        </w:tc>
      </w:tr>
      <w:tr w:rsidR="00454967" w:rsidRPr="006557A1" w:rsidTr="00A611F6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593" w:type="dxa"/>
            <w:gridSpan w:val="6"/>
          </w:tcPr>
          <w:p w:rsidR="00454967" w:rsidRPr="006557A1" w:rsidRDefault="00454967" w:rsidP="00D95E0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Проведение эффективной кадровой политики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A611F6" w:rsidP="00021CF7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</w:t>
            </w:r>
            <w:r w:rsidR="00D7075A" w:rsidRPr="006557A1">
              <w:rPr>
                <w:sz w:val="28"/>
                <w:szCs w:val="28"/>
              </w:rPr>
              <w:t>.</w:t>
            </w:r>
            <w:r w:rsidR="00021CF7" w:rsidRPr="006557A1">
              <w:rPr>
                <w:sz w:val="28"/>
                <w:szCs w:val="28"/>
              </w:rPr>
              <w:t xml:space="preserve"> </w:t>
            </w:r>
            <w:r w:rsidRPr="006557A1">
              <w:rPr>
                <w:sz w:val="28"/>
                <w:szCs w:val="28"/>
              </w:rPr>
              <w:t>(</w:t>
            </w:r>
            <w:r w:rsidR="00021CF7" w:rsidRPr="006557A1">
              <w:rPr>
                <w:sz w:val="28"/>
                <w:szCs w:val="28"/>
              </w:rPr>
              <w:t>3</w:t>
            </w:r>
            <w:r w:rsidRPr="006557A1">
              <w:rPr>
                <w:sz w:val="28"/>
                <w:szCs w:val="28"/>
              </w:rPr>
              <w:t>)</w:t>
            </w:r>
          </w:p>
        </w:tc>
        <w:tc>
          <w:tcPr>
            <w:tcW w:w="4508" w:type="dxa"/>
          </w:tcPr>
          <w:p w:rsidR="00D7075A" w:rsidRPr="006557A1" w:rsidRDefault="00D7075A" w:rsidP="00D7075A">
            <w:pPr>
              <w:jc w:val="both"/>
              <w:rPr>
                <w:color w:val="000000"/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  <w:p w:rsidR="00D95E00" w:rsidRPr="006557A1" w:rsidRDefault="00D95E00" w:rsidP="001C5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D95E00" w:rsidRPr="006557A1" w:rsidRDefault="00D7075A" w:rsidP="00F16FDE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Постановление администрации МР, заключение контракта на профессиональную переподготовку и повышение квалификации государственных гражданских служащих и лиц, включенных и резерв управленческих кадров МР на 2015 год</w:t>
            </w:r>
          </w:p>
        </w:tc>
        <w:tc>
          <w:tcPr>
            <w:tcW w:w="1349" w:type="dxa"/>
          </w:tcPr>
          <w:p w:rsidR="00D95E00" w:rsidRPr="006557A1" w:rsidRDefault="00021CF7" w:rsidP="001C5287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3118" w:type="dxa"/>
          </w:tcPr>
          <w:p w:rsidR="00D95E00" w:rsidRPr="006557A1" w:rsidRDefault="00D7075A" w:rsidP="001C5287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021CF7" w:rsidP="00A611F6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2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4508" w:type="dxa"/>
          </w:tcPr>
          <w:p w:rsidR="00D95E00" w:rsidRPr="006557A1" w:rsidRDefault="00D7075A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625" w:type="dxa"/>
            <w:gridSpan w:val="2"/>
          </w:tcPr>
          <w:p w:rsidR="00D95E00" w:rsidRPr="006557A1" w:rsidRDefault="00D7075A" w:rsidP="009410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Представление сведений о количестве муниципальных служащих, получивших дополнительное профессиональное образование, в Администрацию Главы и Правительства РД</w:t>
            </w:r>
          </w:p>
        </w:tc>
        <w:tc>
          <w:tcPr>
            <w:tcW w:w="1349" w:type="dxa"/>
          </w:tcPr>
          <w:p w:rsidR="00D95E00" w:rsidRPr="006557A1" w:rsidRDefault="00021CF7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95E00" w:rsidRPr="006557A1" w:rsidRDefault="00D7075A" w:rsidP="009410A9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3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4508" w:type="dxa"/>
          </w:tcPr>
          <w:p w:rsidR="00D95E00" w:rsidRPr="006557A1" w:rsidRDefault="00D7075A" w:rsidP="00D7075A">
            <w:pPr>
              <w:jc w:val="both"/>
              <w:rPr>
                <w:color w:val="000000"/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 xml:space="preserve">Подготовка и проведение обучающих семинаров с руководителями кадровых </w:t>
            </w:r>
            <w:r w:rsidRPr="006557A1">
              <w:rPr>
                <w:color w:val="000000"/>
                <w:sz w:val="28"/>
                <w:szCs w:val="28"/>
              </w:rPr>
              <w:lastRenderedPageBreak/>
              <w:t>подразделений администрации муниципального района по вопросам организация и прекращения муниципальной службы</w:t>
            </w:r>
          </w:p>
        </w:tc>
        <w:tc>
          <w:tcPr>
            <w:tcW w:w="5625" w:type="dxa"/>
            <w:gridSpan w:val="2"/>
          </w:tcPr>
          <w:p w:rsidR="00D95E00" w:rsidRPr="006557A1" w:rsidRDefault="00D7075A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>Повышение качества содержания муниципальных правовых актов по вопросам муниципальной службы</w:t>
            </w:r>
          </w:p>
        </w:tc>
        <w:tc>
          <w:tcPr>
            <w:tcW w:w="1349" w:type="dxa"/>
          </w:tcPr>
          <w:p w:rsidR="00D95E00" w:rsidRPr="006557A1" w:rsidRDefault="00021CF7" w:rsidP="00021CF7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D95E00" w:rsidRPr="006557A1" w:rsidRDefault="00D7075A" w:rsidP="009410A9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>4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(8)</w:t>
            </w:r>
          </w:p>
        </w:tc>
        <w:tc>
          <w:tcPr>
            <w:tcW w:w="4508" w:type="dxa"/>
          </w:tcPr>
          <w:p w:rsidR="00D95E00" w:rsidRPr="006557A1" w:rsidRDefault="00D7075A" w:rsidP="0055309C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Проведение в образовательных учреждениях открытых уроков с участием гражданских и муниципальных служащих на тему: «Служба государству – служба обществу»</w:t>
            </w:r>
          </w:p>
        </w:tc>
        <w:tc>
          <w:tcPr>
            <w:tcW w:w="5625" w:type="dxa"/>
            <w:gridSpan w:val="2"/>
          </w:tcPr>
          <w:p w:rsidR="00D7075A" w:rsidRPr="006557A1" w:rsidRDefault="00D7075A" w:rsidP="00D7075A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повышение престижа гражданской и муниципальной службы</w:t>
            </w:r>
          </w:p>
          <w:p w:rsidR="00D95E00" w:rsidRPr="006557A1" w:rsidRDefault="00D95E00" w:rsidP="0018008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D95E00" w:rsidRPr="006557A1" w:rsidRDefault="00D7075A" w:rsidP="00233EC6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95E00" w:rsidRPr="006557A1" w:rsidRDefault="0000619C" w:rsidP="00180084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образования и молодежной политике, Аппарат Администрации МР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5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4508" w:type="dxa"/>
          </w:tcPr>
          <w:p w:rsidR="00D95E00" w:rsidRPr="006557A1" w:rsidRDefault="00D7075A" w:rsidP="00BB30F6">
            <w:pPr>
              <w:jc w:val="both"/>
              <w:rPr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Привлечение молодежи на руководящие должности в органы исполнительной власти и органы местного самоуправления</w:t>
            </w:r>
          </w:p>
        </w:tc>
        <w:tc>
          <w:tcPr>
            <w:tcW w:w="5625" w:type="dxa"/>
            <w:gridSpan w:val="2"/>
          </w:tcPr>
          <w:p w:rsidR="00D95E00" w:rsidRPr="006557A1" w:rsidRDefault="00D7075A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Формирование списка кандидатов в возрасте до 35 лет на замещение должностей категории «руководители»</w:t>
            </w:r>
          </w:p>
        </w:tc>
        <w:tc>
          <w:tcPr>
            <w:tcW w:w="1349" w:type="dxa"/>
          </w:tcPr>
          <w:p w:rsidR="00D95E00" w:rsidRPr="006557A1" w:rsidRDefault="00D7075A" w:rsidP="00D7075A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апрель</w:t>
            </w:r>
            <w:r w:rsidR="00021CF7" w:rsidRPr="006557A1">
              <w:rPr>
                <w:sz w:val="28"/>
                <w:szCs w:val="28"/>
              </w:rPr>
              <w:t>-</w:t>
            </w:r>
            <w:r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95E00" w:rsidRPr="006557A1" w:rsidRDefault="00D7075A" w:rsidP="00941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6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(11)</w:t>
            </w:r>
          </w:p>
        </w:tc>
        <w:tc>
          <w:tcPr>
            <w:tcW w:w="4508" w:type="dxa"/>
          </w:tcPr>
          <w:p w:rsidR="00D95E00" w:rsidRPr="006557A1" w:rsidRDefault="00D7075A" w:rsidP="007B4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Обеспечение активации работы общественных советов в муниципальном образовании</w:t>
            </w:r>
          </w:p>
        </w:tc>
        <w:tc>
          <w:tcPr>
            <w:tcW w:w="5625" w:type="dxa"/>
            <w:gridSpan w:val="2"/>
          </w:tcPr>
          <w:p w:rsidR="00D95E00" w:rsidRPr="006557A1" w:rsidRDefault="00D7075A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Формирование состава общественных советов из числа независимых экспертов и представителей заинтересованных общественных организаций</w:t>
            </w:r>
          </w:p>
        </w:tc>
        <w:tc>
          <w:tcPr>
            <w:tcW w:w="1349" w:type="dxa"/>
          </w:tcPr>
          <w:p w:rsidR="00D95E00" w:rsidRPr="006557A1" w:rsidRDefault="00021CF7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D95E00" w:rsidRPr="006557A1" w:rsidRDefault="00D7075A" w:rsidP="00941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МР, МО МП.</w:t>
            </w:r>
          </w:p>
        </w:tc>
      </w:tr>
      <w:tr w:rsidR="00D95E00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7</w:t>
            </w:r>
            <w:r w:rsidR="00D7075A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4508" w:type="dxa"/>
          </w:tcPr>
          <w:p w:rsidR="00D95E00" w:rsidRPr="006557A1" w:rsidRDefault="00D7075A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Организация общественных площадок для обсуждения планов работы в рамках подготовки к выборам</w:t>
            </w:r>
          </w:p>
        </w:tc>
        <w:tc>
          <w:tcPr>
            <w:tcW w:w="5625" w:type="dxa"/>
            <w:gridSpan w:val="2"/>
          </w:tcPr>
          <w:p w:rsidR="00D95E00" w:rsidRPr="006557A1" w:rsidRDefault="00D7075A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Проведение сходов, собраний граждан по месту жительства, в трудовых коллективах</w:t>
            </w:r>
          </w:p>
        </w:tc>
        <w:tc>
          <w:tcPr>
            <w:tcW w:w="1349" w:type="dxa"/>
          </w:tcPr>
          <w:p w:rsidR="00D95E00" w:rsidRPr="006557A1" w:rsidRDefault="00021CF7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июль-август</w:t>
            </w:r>
          </w:p>
        </w:tc>
        <w:tc>
          <w:tcPr>
            <w:tcW w:w="3118" w:type="dxa"/>
          </w:tcPr>
          <w:p w:rsidR="00D95E00" w:rsidRPr="006557A1" w:rsidRDefault="0000619C" w:rsidP="00CF30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МР, МО МП.</w:t>
            </w:r>
          </w:p>
        </w:tc>
      </w:tr>
      <w:tr w:rsidR="0031140F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6557A1" w:rsidRDefault="005530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8</w:t>
            </w:r>
            <w:r w:rsidR="0000619C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(13)</w:t>
            </w:r>
          </w:p>
        </w:tc>
        <w:tc>
          <w:tcPr>
            <w:tcW w:w="4508" w:type="dxa"/>
          </w:tcPr>
          <w:p w:rsidR="0031140F" w:rsidRPr="006557A1" w:rsidRDefault="0000619C" w:rsidP="009341D8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A1">
              <w:rPr>
                <w:rFonts w:ascii="Times New Roman" w:hAnsi="Times New Roman"/>
                <w:sz w:val="28"/>
                <w:szCs w:val="28"/>
              </w:rPr>
              <w:t>Формирование кадровых резервов органов исполнительной власти и органов местного самоуправления</w:t>
            </w:r>
          </w:p>
        </w:tc>
        <w:tc>
          <w:tcPr>
            <w:tcW w:w="5625" w:type="dxa"/>
            <w:gridSpan w:val="2"/>
          </w:tcPr>
          <w:p w:rsidR="0031140F" w:rsidRPr="006557A1" w:rsidRDefault="0000619C" w:rsidP="007B4595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Наличие актуального реестра муниципальных служащих. Выявление кадрового потенциала для гражданской и муниципальной службы</w:t>
            </w:r>
          </w:p>
        </w:tc>
        <w:tc>
          <w:tcPr>
            <w:tcW w:w="1349" w:type="dxa"/>
          </w:tcPr>
          <w:p w:rsidR="0031140F" w:rsidRPr="006557A1" w:rsidRDefault="007B4595" w:rsidP="009341D8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март-</w:t>
            </w:r>
            <w:r w:rsidR="00021CF7"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1140F" w:rsidRPr="006557A1" w:rsidRDefault="0000619C" w:rsidP="009341D8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  <w:tr w:rsidR="0000619C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00619C" w:rsidRPr="006557A1" w:rsidRDefault="000061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08" w:type="dxa"/>
          </w:tcPr>
          <w:p w:rsidR="0000619C" w:rsidRPr="006557A1" w:rsidRDefault="0000619C" w:rsidP="009341D8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A1">
              <w:rPr>
                <w:rFonts w:ascii="Times New Roman" w:hAnsi="Times New Roman"/>
                <w:sz w:val="28"/>
                <w:szCs w:val="28"/>
              </w:rPr>
              <w:t>Обеспечение освещения в средствах массовой информации конкурсов на замещение вакантных должностей гражданской и муниципальной службы</w:t>
            </w:r>
          </w:p>
        </w:tc>
        <w:tc>
          <w:tcPr>
            <w:tcW w:w="5625" w:type="dxa"/>
            <w:gridSpan w:val="2"/>
          </w:tcPr>
          <w:p w:rsidR="0000619C" w:rsidRPr="006557A1" w:rsidRDefault="0000619C" w:rsidP="007B4595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обеспечение открытости при проведении обеспечение открытости при проведении конкурсов на замещение вакантных должностей гражданской и муниципальной службы</w:t>
            </w:r>
          </w:p>
        </w:tc>
        <w:tc>
          <w:tcPr>
            <w:tcW w:w="1349" w:type="dxa"/>
          </w:tcPr>
          <w:p w:rsidR="0000619C" w:rsidRPr="006557A1" w:rsidRDefault="0000619C" w:rsidP="009341D8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00619C" w:rsidRPr="006557A1" w:rsidRDefault="0000619C" w:rsidP="009341D8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МР, Отдел информационных технологий и связи со СМИ</w:t>
            </w:r>
          </w:p>
        </w:tc>
      </w:tr>
      <w:tr w:rsidR="0031140F" w:rsidRPr="006557A1" w:rsidTr="00A611F6">
        <w:tblPrEx>
          <w:tblLook w:val="04A0" w:firstRow="1" w:lastRow="0" w:firstColumn="1" w:lastColumn="0" w:noHBand="0" w:noVBand="1"/>
        </w:tblPrEx>
        <w:tc>
          <w:tcPr>
            <w:tcW w:w="15593" w:type="dxa"/>
            <w:gridSpan w:val="6"/>
          </w:tcPr>
          <w:p w:rsidR="0031140F" w:rsidRPr="006557A1" w:rsidRDefault="00021CF7" w:rsidP="00021CF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t>II.</w:t>
            </w:r>
            <w:r w:rsidRPr="006557A1">
              <w:rPr>
                <w:b/>
                <w:sz w:val="28"/>
                <w:szCs w:val="28"/>
              </w:rPr>
              <w:tab/>
              <w:t>Повышение уровня информационной открытости власти</w:t>
            </w:r>
          </w:p>
        </w:tc>
      </w:tr>
      <w:tr w:rsidR="0031140F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6557A1" w:rsidRDefault="0000619C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10.</w:t>
            </w:r>
            <w:r w:rsidR="0055309C" w:rsidRPr="006557A1">
              <w:rPr>
                <w:sz w:val="28"/>
                <w:szCs w:val="28"/>
              </w:rPr>
              <w:t xml:space="preserve"> (14)</w:t>
            </w:r>
          </w:p>
        </w:tc>
        <w:tc>
          <w:tcPr>
            <w:tcW w:w="4508" w:type="dxa"/>
          </w:tcPr>
          <w:p w:rsidR="0000619C" w:rsidRPr="006557A1" w:rsidRDefault="0000619C" w:rsidP="0000619C">
            <w:pPr>
              <w:jc w:val="both"/>
              <w:rPr>
                <w:color w:val="000000"/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Создание единого информационного центра в муниципальном образовании</w:t>
            </w:r>
          </w:p>
          <w:p w:rsidR="0031140F" w:rsidRPr="006557A1" w:rsidRDefault="0031140F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gridSpan w:val="2"/>
          </w:tcPr>
          <w:p w:rsidR="0031140F" w:rsidRPr="006557A1" w:rsidRDefault="0000619C" w:rsidP="00021CF7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Широкое продвижение позитивных мероприятий, новостей по всем каналам сетей, обмен опытом между муниципальными образованиями</w:t>
            </w:r>
          </w:p>
        </w:tc>
        <w:tc>
          <w:tcPr>
            <w:tcW w:w="1349" w:type="dxa"/>
          </w:tcPr>
          <w:p w:rsidR="0031140F" w:rsidRPr="006557A1" w:rsidRDefault="00021CF7" w:rsidP="00491260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февраль - май</w:t>
            </w:r>
          </w:p>
        </w:tc>
        <w:tc>
          <w:tcPr>
            <w:tcW w:w="3118" w:type="dxa"/>
          </w:tcPr>
          <w:p w:rsidR="00F16FDE" w:rsidRPr="006557A1" w:rsidRDefault="0000619C" w:rsidP="00491260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</w:t>
            </w:r>
          </w:p>
        </w:tc>
      </w:tr>
      <w:tr w:rsidR="0031140F" w:rsidRPr="006557A1" w:rsidTr="00D7075A">
        <w:tblPrEx>
          <w:tblLook w:val="04A0" w:firstRow="1" w:lastRow="0" w:firstColumn="1" w:lastColumn="0" w:noHBand="0" w:noVBand="1"/>
        </w:tblPrEx>
        <w:trPr>
          <w:trHeight w:val="3093"/>
        </w:trPr>
        <w:tc>
          <w:tcPr>
            <w:tcW w:w="993" w:type="dxa"/>
          </w:tcPr>
          <w:p w:rsidR="0031140F" w:rsidRPr="006557A1" w:rsidRDefault="000061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 xml:space="preserve">11.  </w:t>
            </w:r>
            <w:r w:rsidR="0055309C" w:rsidRPr="006557A1">
              <w:rPr>
                <w:sz w:val="28"/>
                <w:szCs w:val="28"/>
              </w:rPr>
              <w:t xml:space="preserve"> (15)</w:t>
            </w:r>
          </w:p>
        </w:tc>
        <w:tc>
          <w:tcPr>
            <w:tcW w:w="4508" w:type="dxa"/>
          </w:tcPr>
          <w:p w:rsidR="0031140F" w:rsidRPr="006557A1" w:rsidRDefault="00EB75E3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A1">
              <w:rPr>
                <w:rFonts w:ascii="Times New Roman" w:hAnsi="Times New Roman"/>
                <w:sz w:val="28"/>
                <w:szCs w:val="28"/>
              </w:rPr>
              <w:t>Участие в развитии портала «Обще</w:t>
            </w:r>
            <w:r w:rsidR="00021CF7" w:rsidRPr="006557A1">
              <w:rPr>
                <w:rFonts w:ascii="Times New Roman" w:hAnsi="Times New Roman"/>
                <w:sz w:val="28"/>
                <w:szCs w:val="28"/>
              </w:rPr>
              <w:t>ственный надзор»</w:t>
            </w:r>
            <w:r w:rsidRPr="006557A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21CF7" w:rsidRPr="006557A1">
              <w:rPr>
                <w:rFonts w:ascii="Times New Roman" w:hAnsi="Times New Roman"/>
                <w:sz w:val="28"/>
                <w:szCs w:val="28"/>
              </w:rPr>
              <w:t xml:space="preserve"> популяризация портала</w:t>
            </w:r>
          </w:p>
        </w:tc>
        <w:tc>
          <w:tcPr>
            <w:tcW w:w="5625" w:type="dxa"/>
            <w:gridSpan w:val="2"/>
          </w:tcPr>
          <w:p w:rsidR="0000619C" w:rsidRPr="006557A1" w:rsidRDefault="0000619C" w:rsidP="0000619C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Принятие муниципального нормативного акта, приравнивающего заявления и жалобы граждан, поступившие через портал «Общественный надзор», к обращениям граждан</w:t>
            </w:r>
          </w:p>
          <w:p w:rsidR="00021CF7" w:rsidRPr="006557A1" w:rsidRDefault="0000619C" w:rsidP="0000619C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Размещение отчетов об исполнении заявок на официальном сайте МР</w:t>
            </w:r>
          </w:p>
        </w:tc>
        <w:tc>
          <w:tcPr>
            <w:tcW w:w="1349" w:type="dxa"/>
          </w:tcPr>
          <w:p w:rsidR="0031140F" w:rsidRPr="006557A1" w:rsidRDefault="00021CF7" w:rsidP="009410A9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Постоянно</w:t>
            </w:r>
          </w:p>
          <w:p w:rsidR="00021CF7" w:rsidRPr="006557A1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6557A1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6557A1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6557A1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6557A1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346F01" w:rsidRPr="006557A1" w:rsidRDefault="00346F01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6557A1" w:rsidRDefault="00021CF7" w:rsidP="00EB7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140F" w:rsidRPr="006557A1" w:rsidRDefault="0000619C" w:rsidP="009410A9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</w:t>
            </w:r>
          </w:p>
        </w:tc>
      </w:tr>
      <w:tr w:rsidR="0031140F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6557A1" w:rsidRDefault="000061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12.</w:t>
            </w:r>
            <w:r w:rsidR="0055309C" w:rsidRPr="006557A1">
              <w:rPr>
                <w:sz w:val="28"/>
                <w:szCs w:val="28"/>
              </w:rPr>
              <w:t xml:space="preserve"> (16)</w:t>
            </w:r>
          </w:p>
        </w:tc>
        <w:tc>
          <w:tcPr>
            <w:tcW w:w="4508" w:type="dxa"/>
          </w:tcPr>
          <w:p w:rsidR="0031140F" w:rsidRPr="006557A1" w:rsidRDefault="00EB75E3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</w:t>
            </w:r>
            <w:r w:rsidR="00346F01" w:rsidRPr="00655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 w:rsidRPr="00655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46F01" w:rsidRPr="00655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единого сайта (web-решения) органов исполнительной власти РД и органов местного самоуправления муниципальных образований РД</w:t>
            </w:r>
          </w:p>
        </w:tc>
        <w:tc>
          <w:tcPr>
            <w:tcW w:w="5625" w:type="dxa"/>
            <w:gridSpan w:val="2"/>
          </w:tcPr>
          <w:p w:rsidR="0031140F" w:rsidRPr="006557A1" w:rsidRDefault="0000619C" w:rsidP="00CA2DF9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Наличие сайта в соответствие с технологическими и иными требованиями, предъявляемыми к официальным сайтам</w:t>
            </w:r>
          </w:p>
        </w:tc>
        <w:tc>
          <w:tcPr>
            <w:tcW w:w="1349" w:type="dxa"/>
          </w:tcPr>
          <w:p w:rsidR="0031140F" w:rsidRPr="006557A1" w:rsidRDefault="00346F01" w:rsidP="0031140F">
            <w:pPr>
              <w:pStyle w:val="-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7A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1140F" w:rsidRPr="006557A1" w:rsidRDefault="0000619C" w:rsidP="009410A9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</w:t>
            </w:r>
          </w:p>
        </w:tc>
      </w:tr>
      <w:tr w:rsidR="0000619C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00619C" w:rsidRPr="006557A1" w:rsidRDefault="000061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00619C" w:rsidRPr="006557A1" w:rsidRDefault="0000619C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7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нового сайта для </w:t>
            </w:r>
            <w:r w:rsidRPr="006557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МР «Хунзахский район»</w:t>
            </w:r>
          </w:p>
        </w:tc>
        <w:tc>
          <w:tcPr>
            <w:tcW w:w="5625" w:type="dxa"/>
            <w:gridSpan w:val="2"/>
          </w:tcPr>
          <w:p w:rsidR="0000619C" w:rsidRPr="006557A1" w:rsidRDefault="0000619C" w:rsidP="00CA2DF9">
            <w:pPr>
              <w:jc w:val="both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 xml:space="preserve">Наличие сайта в соответствие с </w:t>
            </w:r>
            <w:r w:rsidRPr="006557A1">
              <w:rPr>
                <w:sz w:val="28"/>
                <w:szCs w:val="28"/>
              </w:rPr>
              <w:lastRenderedPageBreak/>
              <w:t>технологическими и иными требованиями, предъявляемыми к официальным сайтам</w:t>
            </w:r>
          </w:p>
        </w:tc>
        <w:tc>
          <w:tcPr>
            <w:tcW w:w="1349" w:type="dxa"/>
          </w:tcPr>
          <w:p w:rsidR="0000619C" w:rsidRPr="006557A1" w:rsidRDefault="0000619C" w:rsidP="0031140F">
            <w:pPr>
              <w:pStyle w:val="-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7A1">
              <w:rPr>
                <w:rFonts w:ascii="Times New Roman" w:hAnsi="Times New Roman"/>
                <w:sz w:val="28"/>
                <w:szCs w:val="28"/>
              </w:rPr>
              <w:lastRenderedPageBreak/>
              <w:t>Март-</w:t>
            </w:r>
            <w:r w:rsidRPr="006557A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8" w:type="dxa"/>
          </w:tcPr>
          <w:p w:rsidR="0000619C" w:rsidRPr="006557A1" w:rsidRDefault="0000619C" w:rsidP="009410A9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 xml:space="preserve">Отдел </w:t>
            </w:r>
            <w:r w:rsidRPr="006557A1">
              <w:rPr>
                <w:sz w:val="28"/>
                <w:szCs w:val="28"/>
              </w:rPr>
              <w:lastRenderedPageBreak/>
              <w:t>информационных технологий и связи со СМИ</w:t>
            </w:r>
          </w:p>
        </w:tc>
      </w:tr>
      <w:tr w:rsidR="0031140F" w:rsidRPr="006557A1" w:rsidTr="00A611F6">
        <w:tblPrEx>
          <w:tblLook w:val="04A0" w:firstRow="1" w:lastRow="0" w:firstColumn="1" w:lastColumn="0" w:noHBand="0" w:noVBand="1"/>
        </w:tblPrEx>
        <w:tc>
          <w:tcPr>
            <w:tcW w:w="15593" w:type="dxa"/>
            <w:gridSpan w:val="6"/>
          </w:tcPr>
          <w:p w:rsidR="0031140F" w:rsidRPr="006557A1" w:rsidRDefault="00346F01" w:rsidP="0031140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557A1">
              <w:rPr>
                <w:b/>
                <w:sz w:val="28"/>
                <w:szCs w:val="28"/>
              </w:rPr>
              <w:lastRenderedPageBreak/>
              <w:t>III.</w:t>
            </w:r>
            <w:r w:rsidRPr="006557A1">
              <w:rPr>
                <w:b/>
                <w:sz w:val="28"/>
                <w:szCs w:val="28"/>
              </w:rPr>
              <w:tab/>
              <w:t>Развитие электронного правительства Республики Дагестан</w:t>
            </w:r>
          </w:p>
        </w:tc>
      </w:tr>
      <w:tr w:rsidR="0031140F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6557A1" w:rsidRDefault="000061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14.</w:t>
            </w:r>
            <w:r w:rsidR="0055309C" w:rsidRPr="006557A1">
              <w:rPr>
                <w:sz w:val="28"/>
                <w:szCs w:val="28"/>
              </w:rPr>
              <w:t xml:space="preserve"> (19)</w:t>
            </w:r>
          </w:p>
        </w:tc>
        <w:tc>
          <w:tcPr>
            <w:tcW w:w="4508" w:type="dxa"/>
          </w:tcPr>
          <w:p w:rsidR="0031140F" w:rsidRPr="006557A1" w:rsidRDefault="00EB75E3" w:rsidP="00EB75E3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Участие в р</w:t>
            </w:r>
            <w:r w:rsidR="00346F01" w:rsidRPr="006557A1">
              <w:rPr>
                <w:sz w:val="28"/>
                <w:szCs w:val="28"/>
              </w:rPr>
              <w:t>азвити</w:t>
            </w:r>
            <w:r w:rsidRPr="006557A1">
              <w:rPr>
                <w:sz w:val="28"/>
                <w:szCs w:val="28"/>
              </w:rPr>
              <w:t>и</w:t>
            </w:r>
            <w:r w:rsidR="00346F01" w:rsidRPr="006557A1">
              <w:rPr>
                <w:sz w:val="28"/>
                <w:szCs w:val="28"/>
              </w:rPr>
              <w:t xml:space="preserve"> единой межведомственной системы электронного документооборота (далее – ЕСЭД)</w:t>
            </w:r>
          </w:p>
        </w:tc>
        <w:tc>
          <w:tcPr>
            <w:tcW w:w="5625" w:type="dxa"/>
            <w:gridSpan w:val="2"/>
          </w:tcPr>
          <w:p w:rsidR="00346F01" w:rsidRPr="006557A1" w:rsidRDefault="0000619C" w:rsidP="00EB75E3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развитие и использование ЕСЭД «Дело» в качестве единой системы документооборота и делопроизводства в деятельности Администрации МР «Хунзахский район»</w:t>
            </w:r>
          </w:p>
        </w:tc>
        <w:tc>
          <w:tcPr>
            <w:tcW w:w="1349" w:type="dxa"/>
          </w:tcPr>
          <w:p w:rsidR="00346F01" w:rsidRPr="006557A1" w:rsidRDefault="0000619C" w:rsidP="0055095C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1140F" w:rsidRPr="006557A1" w:rsidRDefault="0000619C" w:rsidP="0055095C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МР, Отдел информационных технологий и связи со СМИ</w:t>
            </w:r>
          </w:p>
        </w:tc>
      </w:tr>
      <w:tr w:rsidR="00346F01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6557A1" w:rsidRDefault="000061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15.</w:t>
            </w:r>
            <w:r w:rsidR="0055309C" w:rsidRPr="006557A1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4508" w:type="dxa"/>
          </w:tcPr>
          <w:p w:rsidR="00346F01" w:rsidRPr="006557A1" w:rsidRDefault="00EB75E3" w:rsidP="00EB75E3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Участие в р</w:t>
            </w:r>
            <w:r w:rsidR="00346F01" w:rsidRPr="006557A1">
              <w:rPr>
                <w:sz w:val="28"/>
                <w:szCs w:val="28"/>
              </w:rPr>
              <w:t>азвити</w:t>
            </w:r>
            <w:r w:rsidRPr="006557A1">
              <w:rPr>
                <w:sz w:val="28"/>
                <w:szCs w:val="28"/>
              </w:rPr>
              <w:t>и</w:t>
            </w:r>
            <w:r w:rsidR="00346F01" w:rsidRPr="006557A1">
              <w:rPr>
                <w:sz w:val="28"/>
                <w:szCs w:val="28"/>
              </w:rPr>
              <w:t xml:space="preserve"> и сопровождение Реестра государственных информационных систем РД</w:t>
            </w:r>
          </w:p>
        </w:tc>
        <w:tc>
          <w:tcPr>
            <w:tcW w:w="5625" w:type="dxa"/>
            <w:gridSpan w:val="2"/>
          </w:tcPr>
          <w:p w:rsidR="00346F01" w:rsidRPr="006557A1" w:rsidRDefault="00346F01" w:rsidP="00346F0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развитие и сопровождение информационной системы «Реестр государственных информационных систем РД»</w:t>
            </w:r>
          </w:p>
          <w:p w:rsidR="00346F01" w:rsidRPr="006557A1" w:rsidRDefault="00346F01" w:rsidP="00346F0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 xml:space="preserve">январь - </w:t>
            </w:r>
          </w:p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46F01" w:rsidRPr="006557A1" w:rsidRDefault="006557A1" w:rsidP="0055095C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</w:t>
            </w:r>
          </w:p>
        </w:tc>
      </w:tr>
      <w:tr w:rsidR="00346F01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6557A1" w:rsidRDefault="005530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16</w:t>
            </w:r>
            <w:r w:rsidR="006557A1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508" w:type="dxa"/>
          </w:tcPr>
          <w:p w:rsidR="00346F01" w:rsidRPr="006557A1" w:rsidRDefault="00346F01" w:rsidP="006557A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 xml:space="preserve">Выделение помещений для открытия территориально обособленных структурных </w:t>
            </w:r>
            <w:r w:rsidR="006557A1" w:rsidRPr="006557A1">
              <w:rPr>
                <w:sz w:val="28"/>
                <w:szCs w:val="28"/>
              </w:rPr>
              <w:t>подразделений</w:t>
            </w:r>
            <w:r w:rsidRPr="006557A1">
              <w:rPr>
                <w:sz w:val="28"/>
                <w:szCs w:val="28"/>
              </w:rPr>
              <w:t xml:space="preserve"> (ТОСП) МФЦ </w:t>
            </w:r>
            <w:r w:rsidR="006557A1" w:rsidRPr="006557A1">
              <w:rPr>
                <w:sz w:val="28"/>
                <w:szCs w:val="28"/>
              </w:rPr>
              <w:t>администрациями</w:t>
            </w:r>
            <w:r w:rsidRPr="006557A1">
              <w:rPr>
                <w:sz w:val="28"/>
                <w:szCs w:val="28"/>
              </w:rPr>
              <w:t xml:space="preserve"> муниципальных </w:t>
            </w:r>
            <w:r w:rsidR="006557A1" w:rsidRPr="006557A1">
              <w:rPr>
                <w:sz w:val="28"/>
                <w:szCs w:val="28"/>
              </w:rPr>
              <w:t>образований</w:t>
            </w:r>
            <w:r w:rsidRPr="006557A1">
              <w:rPr>
                <w:sz w:val="28"/>
                <w:szCs w:val="28"/>
              </w:rPr>
              <w:t xml:space="preserve"> </w:t>
            </w:r>
            <w:r w:rsidR="001B7C8C" w:rsidRPr="006557A1">
              <w:rPr>
                <w:sz w:val="28"/>
                <w:szCs w:val="28"/>
              </w:rPr>
              <w:t>района</w:t>
            </w:r>
          </w:p>
        </w:tc>
        <w:tc>
          <w:tcPr>
            <w:tcW w:w="5625" w:type="dxa"/>
            <w:gridSpan w:val="2"/>
          </w:tcPr>
          <w:p w:rsidR="00346F01" w:rsidRPr="006557A1" w:rsidRDefault="00346F01" w:rsidP="00346F0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наличие помещений для открытия ТОСП МФЦ</w:t>
            </w:r>
          </w:p>
        </w:tc>
        <w:tc>
          <w:tcPr>
            <w:tcW w:w="1349" w:type="dxa"/>
          </w:tcPr>
          <w:p w:rsidR="00346F01" w:rsidRPr="006557A1" w:rsidRDefault="00233EC6" w:rsidP="006557A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апрель</w:t>
            </w:r>
            <w:r w:rsidR="00346F01" w:rsidRPr="006557A1">
              <w:rPr>
                <w:sz w:val="28"/>
                <w:szCs w:val="28"/>
              </w:rPr>
              <w:t xml:space="preserve"> - </w:t>
            </w:r>
            <w:r w:rsidR="006557A1"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46F01" w:rsidRPr="006557A1" w:rsidRDefault="006557A1" w:rsidP="006557A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Администрация МР</w:t>
            </w:r>
            <w:r w:rsidR="00F16FDE" w:rsidRPr="006557A1">
              <w:rPr>
                <w:sz w:val="28"/>
                <w:szCs w:val="28"/>
              </w:rPr>
              <w:t xml:space="preserve"> «</w:t>
            </w:r>
            <w:r w:rsidRPr="006557A1">
              <w:rPr>
                <w:sz w:val="28"/>
                <w:szCs w:val="28"/>
              </w:rPr>
              <w:t>Хунзахский</w:t>
            </w:r>
            <w:r w:rsidR="00F16FDE" w:rsidRPr="006557A1">
              <w:rPr>
                <w:sz w:val="28"/>
                <w:szCs w:val="28"/>
              </w:rPr>
              <w:t xml:space="preserve"> район»</w:t>
            </w:r>
          </w:p>
        </w:tc>
      </w:tr>
      <w:tr w:rsidR="00346F01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6557A1" w:rsidRDefault="005530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17</w:t>
            </w:r>
            <w:r w:rsidR="006557A1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(27)</w:t>
            </w:r>
          </w:p>
        </w:tc>
        <w:tc>
          <w:tcPr>
            <w:tcW w:w="4508" w:type="dxa"/>
          </w:tcPr>
          <w:p w:rsidR="00346F01" w:rsidRPr="006557A1" w:rsidRDefault="006557A1" w:rsidP="00346F01">
            <w:pPr>
              <w:rPr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Проведение работы по актуализации всех административных регламентов предоставления государственных и муниципальных услуг и инвентаризация соответствующих правовых актов</w:t>
            </w:r>
          </w:p>
        </w:tc>
        <w:tc>
          <w:tcPr>
            <w:tcW w:w="5625" w:type="dxa"/>
            <w:gridSpan w:val="2"/>
          </w:tcPr>
          <w:p w:rsidR="00346F01" w:rsidRPr="006557A1" w:rsidRDefault="006557A1" w:rsidP="00346F0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Повышение качества оказания услуг населению, утвержденные административных регламентов</w:t>
            </w:r>
          </w:p>
        </w:tc>
        <w:tc>
          <w:tcPr>
            <w:tcW w:w="1349" w:type="dxa"/>
          </w:tcPr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февраль -декабрь</w:t>
            </w:r>
          </w:p>
        </w:tc>
        <w:tc>
          <w:tcPr>
            <w:tcW w:w="3118" w:type="dxa"/>
          </w:tcPr>
          <w:p w:rsidR="00346F01" w:rsidRPr="006557A1" w:rsidRDefault="006557A1" w:rsidP="0055095C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Аппарат Администрации МР, Отдел информационных технологий и связи со СМИ</w:t>
            </w:r>
          </w:p>
        </w:tc>
      </w:tr>
      <w:tr w:rsidR="00346F01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6557A1" w:rsidRDefault="005530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lastRenderedPageBreak/>
              <w:t>18</w:t>
            </w:r>
            <w:r w:rsidR="006557A1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4508" w:type="dxa"/>
          </w:tcPr>
          <w:p w:rsidR="00346F01" w:rsidRPr="006557A1" w:rsidRDefault="00346F01" w:rsidP="001B7C8C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 xml:space="preserve">Проведение работы по подключению </w:t>
            </w:r>
            <w:r w:rsidR="001B7C8C" w:rsidRPr="006557A1">
              <w:rPr>
                <w:sz w:val="28"/>
                <w:szCs w:val="28"/>
              </w:rPr>
              <w:t xml:space="preserve">отдел </w:t>
            </w:r>
            <w:r w:rsidRPr="006557A1">
              <w:rPr>
                <w:sz w:val="28"/>
                <w:szCs w:val="28"/>
              </w:rPr>
              <w:t>ЗАГС, к защищенн</w:t>
            </w:r>
            <w:r w:rsidR="001B7C8C" w:rsidRPr="006557A1">
              <w:rPr>
                <w:sz w:val="28"/>
                <w:szCs w:val="28"/>
              </w:rPr>
              <w:t>ому</w:t>
            </w:r>
            <w:r w:rsidRPr="006557A1">
              <w:rPr>
                <w:sz w:val="28"/>
                <w:szCs w:val="28"/>
              </w:rPr>
              <w:t xml:space="preserve"> канал</w:t>
            </w:r>
            <w:r w:rsidR="001B7C8C" w:rsidRPr="006557A1">
              <w:rPr>
                <w:sz w:val="28"/>
                <w:szCs w:val="28"/>
              </w:rPr>
              <w:t>у</w:t>
            </w:r>
            <w:r w:rsidRPr="006557A1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5625" w:type="dxa"/>
            <w:gridSpan w:val="2"/>
          </w:tcPr>
          <w:p w:rsidR="00346F01" w:rsidRPr="006557A1" w:rsidRDefault="00346F01" w:rsidP="00346F0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обеспечение готовности к оказанию услуг ЗАГС в электронной форме, отчет о проведенной работе</w:t>
            </w:r>
          </w:p>
        </w:tc>
        <w:tc>
          <w:tcPr>
            <w:tcW w:w="1349" w:type="dxa"/>
          </w:tcPr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февраль –</w:t>
            </w:r>
          </w:p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46F01" w:rsidRPr="006557A1" w:rsidRDefault="006557A1" w:rsidP="0055095C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СМИ, Отдел ЗАГС</w:t>
            </w:r>
          </w:p>
        </w:tc>
      </w:tr>
      <w:tr w:rsidR="00346F01" w:rsidRPr="006557A1" w:rsidTr="00D7075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6557A1" w:rsidRDefault="0055309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19</w:t>
            </w:r>
            <w:r w:rsidR="006557A1" w:rsidRPr="006557A1">
              <w:rPr>
                <w:sz w:val="28"/>
                <w:szCs w:val="28"/>
              </w:rPr>
              <w:t>.</w:t>
            </w:r>
            <w:r w:rsidRPr="006557A1">
              <w:rPr>
                <w:sz w:val="28"/>
                <w:szCs w:val="28"/>
              </w:rPr>
              <w:t xml:space="preserve"> (29)</w:t>
            </w:r>
          </w:p>
        </w:tc>
        <w:tc>
          <w:tcPr>
            <w:tcW w:w="4508" w:type="dxa"/>
          </w:tcPr>
          <w:p w:rsidR="00346F01" w:rsidRPr="006557A1" w:rsidRDefault="006557A1" w:rsidP="00346F01">
            <w:pPr>
              <w:rPr>
                <w:sz w:val="28"/>
                <w:szCs w:val="28"/>
              </w:rPr>
            </w:pPr>
            <w:r w:rsidRPr="006557A1">
              <w:rPr>
                <w:color w:val="000000"/>
                <w:sz w:val="28"/>
                <w:szCs w:val="28"/>
              </w:rPr>
              <w:t>Выполнение работ по созданию локально-вычислительных сетей подключению их к республиканской сети в соответствии с требованиями ЕГСУПД</w:t>
            </w:r>
          </w:p>
        </w:tc>
        <w:tc>
          <w:tcPr>
            <w:tcW w:w="5625" w:type="dxa"/>
            <w:gridSpan w:val="2"/>
          </w:tcPr>
          <w:p w:rsidR="00346F01" w:rsidRPr="006557A1" w:rsidRDefault="006557A1" w:rsidP="00346F01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Обеспечение доступа муниципальных служащих к государственным информационным системам с использованием закрытой сети ЕГСУПД</w:t>
            </w:r>
          </w:p>
        </w:tc>
        <w:tc>
          <w:tcPr>
            <w:tcW w:w="1349" w:type="dxa"/>
          </w:tcPr>
          <w:p w:rsidR="00346F01" w:rsidRPr="006557A1" w:rsidRDefault="00346F01" w:rsidP="00346F01">
            <w:pPr>
              <w:jc w:val="center"/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февраль – декабрь</w:t>
            </w:r>
          </w:p>
        </w:tc>
        <w:tc>
          <w:tcPr>
            <w:tcW w:w="3118" w:type="dxa"/>
          </w:tcPr>
          <w:p w:rsidR="00346F01" w:rsidRPr="006557A1" w:rsidRDefault="006E7FC7" w:rsidP="006E7FC7">
            <w:pPr>
              <w:rPr>
                <w:sz w:val="28"/>
                <w:szCs w:val="28"/>
              </w:rPr>
            </w:pPr>
            <w:r w:rsidRPr="006557A1">
              <w:rPr>
                <w:sz w:val="28"/>
                <w:szCs w:val="28"/>
              </w:rPr>
              <w:t>Отдел информационных технологий и связи со СМИ</w:t>
            </w:r>
            <w:r>
              <w:rPr>
                <w:sz w:val="28"/>
                <w:szCs w:val="28"/>
              </w:rPr>
              <w:t xml:space="preserve">, </w:t>
            </w:r>
            <w:r w:rsidR="006557A1" w:rsidRPr="006557A1">
              <w:rPr>
                <w:sz w:val="28"/>
                <w:szCs w:val="28"/>
              </w:rPr>
              <w:t>Аппарат Администрации МР</w:t>
            </w:r>
          </w:p>
        </w:tc>
      </w:tr>
    </w:tbl>
    <w:p w:rsidR="007730BF" w:rsidRPr="006557A1" w:rsidRDefault="007730BF">
      <w:pPr>
        <w:rPr>
          <w:sz w:val="28"/>
          <w:szCs w:val="28"/>
        </w:rPr>
      </w:pPr>
    </w:p>
    <w:sectPr w:rsidR="007730BF" w:rsidRPr="006557A1" w:rsidSect="00A611F6">
      <w:footerReference w:type="default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B7" w:rsidRDefault="00624AB7" w:rsidP="009410A9">
      <w:r>
        <w:separator/>
      </w:r>
    </w:p>
  </w:endnote>
  <w:endnote w:type="continuationSeparator" w:id="0">
    <w:p w:rsidR="00624AB7" w:rsidRDefault="00624AB7" w:rsidP="0094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070878"/>
      <w:docPartObj>
        <w:docPartGallery w:val="Page Numbers (Bottom of Page)"/>
        <w:docPartUnique/>
      </w:docPartObj>
    </w:sdtPr>
    <w:sdtEndPr/>
    <w:sdtContent>
      <w:p w:rsidR="009410A9" w:rsidRDefault="00D913B0">
        <w:pPr>
          <w:pStyle w:val="a9"/>
          <w:jc w:val="center"/>
        </w:pPr>
        <w:r>
          <w:fldChar w:fldCharType="begin"/>
        </w:r>
        <w:r w:rsidR="009410A9">
          <w:instrText>PAGE   \* MERGEFORMAT</w:instrText>
        </w:r>
        <w:r>
          <w:fldChar w:fldCharType="separate"/>
        </w:r>
        <w:r w:rsidR="00AE570A">
          <w:rPr>
            <w:noProof/>
          </w:rPr>
          <w:t>1</w:t>
        </w:r>
        <w:r>
          <w:fldChar w:fldCharType="end"/>
        </w:r>
      </w:p>
    </w:sdtContent>
  </w:sdt>
  <w:p w:rsidR="009410A9" w:rsidRDefault="00941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B7" w:rsidRDefault="00624AB7" w:rsidP="009410A9">
      <w:r>
        <w:separator/>
      </w:r>
    </w:p>
  </w:footnote>
  <w:footnote w:type="continuationSeparator" w:id="0">
    <w:p w:rsidR="00624AB7" w:rsidRDefault="00624AB7" w:rsidP="0094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45E8"/>
    <w:multiLevelType w:val="hybridMultilevel"/>
    <w:tmpl w:val="0C1AC42A"/>
    <w:lvl w:ilvl="0" w:tplc="8556B88A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FC6"/>
    <w:multiLevelType w:val="hybridMultilevel"/>
    <w:tmpl w:val="D88AD498"/>
    <w:lvl w:ilvl="0" w:tplc="6DC6C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7BC2"/>
    <w:multiLevelType w:val="hybridMultilevel"/>
    <w:tmpl w:val="6F04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BF"/>
    <w:rsid w:val="0000619C"/>
    <w:rsid w:val="00021CF7"/>
    <w:rsid w:val="00042FB7"/>
    <w:rsid w:val="000A6A8B"/>
    <w:rsid w:val="000F0813"/>
    <w:rsid w:val="00105AA3"/>
    <w:rsid w:val="00126B9F"/>
    <w:rsid w:val="00132339"/>
    <w:rsid w:val="00141BCB"/>
    <w:rsid w:val="00144820"/>
    <w:rsid w:val="00151948"/>
    <w:rsid w:val="001B7C8C"/>
    <w:rsid w:val="001C089A"/>
    <w:rsid w:val="001C1600"/>
    <w:rsid w:val="001D5EDB"/>
    <w:rsid w:val="001D6991"/>
    <w:rsid w:val="001E2F11"/>
    <w:rsid w:val="001E4BD3"/>
    <w:rsid w:val="001F25FA"/>
    <w:rsid w:val="00202DE0"/>
    <w:rsid w:val="002074FE"/>
    <w:rsid w:val="00233EC6"/>
    <w:rsid w:val="00247026"/>
    <w:rsid w:val="00261C84"/>
    <w:rsid w:val="00272C3F"/>
    <w:rsid w:val="002C702D"/>
    <w:rsid w:val="002E4613"/>
    <w:rsid w:val="0031140F"/>
    <w:rsid w:val="003236A6"/>
    <w:rsid w:val="00343299"/>
    <w:rsid w:val="00346F01"/>
    <w:rsid w:val="00355257"/>
    <w:rsid w:val="00393171"/>
    <w:rsid w:val="00393BB0"/>
    <w:rsid w:val="003C36D0"/>
    <w:rsid w:val="00453C37"/>
    <w:rsid w:val="00454967"/>
    <w:rsid w:val="004A1F0B"/>
    <w:rsid w:val="004B5C85"/>
    <w:rsid w:val="0055309C"/>
    <w:rsid w:val="00554560"/>
    <w:rsid w:val="005662B6"/>
    <w:rsid w:val="005B303B"/>
    <w:rsid w:val="005C06C2"/>
    <w:rsid w:val="005C5717"/>
    <w:rsid w:val="005C77CA"/>
    <w:rsid w:val="00624AB7"/>
    <w:rsid w:val="00643B22"/>
    <w:rsid w:val="006557A1"/>
    <w:rsid w:val="00681CD3"/>
    <w:rsid w:val="006B6D0C"/>
    <w:rsid w:val="006E7FC7"/>
    <w:rsid w:val="00700789"/>
    <w:rsid w:val="007007DD"/>
    <w:rsid w:val="007130A4"/>
    <w:rsid w:val="00725515"/>
    <w:rsid w:val="00745E3B"/>
    <w:rsid w:val="007620BA"/>
    <w:rsid w:val="00770028"/>
    <w:rsid w:val="007730BF"/>
    <w:rsid w:val="00774C0C"/>
    <w:rsid w:val="00793878"/>
    <w:rsid w:val="007B18E8"/>
    <w:rsid w:val="007B4595"/>
    <w:rsid w:val="007D5B3D"/>
    <w:rsid w:val="007E2A24"/>
    <w:rsid w:val="00844695"/>
    <w:rsid w:val="0087092F"/>
    <w:rsid w:val="00892A8B"/>
    <w:rsid w:val="008B3F0F"/>
    <w:rsid w:val="008D4678"/>
    <w:rsid w:val="008D4CCE"/>
    <w:rsid w:val="008F3482"/>
    <w:rsid w:val="008F5CDE"/>
    <w:rsid w:val="00901EDB"/>
    <w:rsid w:val="00904C7A"/>
    <w:rsid w:val="009410A9"/>
    <w:rsid w:val="00957B4C"/>
    <w:rsid w:val="00983D3B"/>
    <w:rsid w:val="0099482C"/>
    <w:rsid w:val="009B007A"/>
    <w:rsid w:val="009B12DD"/>
    <w:rsid w:val="009B5303"/>
    <w:rsid w:val="009C0CB1"/>
    <w:rsid w:val="009D2D9D"/>
    <w:rsid w:val="009E1E4D"/>
    <w:rsid w:val="009F3B5C"/>
    <w:rsid w:val="00A611F6"/>
    <w:rsid w:val="00AA676B"/>
    <w:rsid w:val="00AA6A64"/>
    <w:rsid w:val="00AD4565"/>
    <w:rsid w:val="00AE570A"/>
    <w:rsid w:val="00AF59B3"/>
    <w:rsid w:val="00B446D7"/>
    <w:rsid w:val="00B44D8C"/>
    <w:rsid w:val="00B477B3"/>
    <w:rsid w:val="00BA2C79"/>
    <w:rsid w:val="00BB30F6"/>
    <w:rsid w:val="00BB3EE6"/>
    <w:rsid w:val="00BC1D98"/>
    <w:rsid w:val="00BD7119"/>
    <w:rsid w:val="00BE6EA2"/>
    <w:rsid w:val="00C127DB"/>
    <w:rsid w:val="00C16ABE"/>
    <w:rsid w:val="00C217A0"/>
    <w:rsid w:val="00CA2DF9"/>
    <w:rsid w:val="00CA61D8"/>
    <w:rsid w:val="00CB1AD8"/>
    <w:rsid w:val="00CE3FBC"/>
    <w:rsid w:val="00CF3075"/>
    <w:rsid w:val="00D04BBE"/>
    <w:rsid w:val="00D05251"/>
    <w:rsid w:val="00D17A23"/>
    <w:rsid w:val="00D610F4"/>
    <w:rsid w:val="00D703FF"/>
    <w:rsid w:val="00D7072F"/>
    <w:rsid w:val="00D7075A"/>
    <w:rsid w:val="00D913B0"/>
    <w:rsid w:val="00D95E00"/>
    <w:rsid w:val="00DD4B6E"/>
    <w:rsid w:val="00DE6E24"/>
    <w:rsid w:val="00DF412B"/>
    <w:rsid w:val="00E003DF"/>
    <w:rsid w:val="00E4232D"/>
    <w:rsid w:val="00EB0C17"/>
    <w:rsid w:val="00EB425A"/>
    <w:rsid w:val="00EB75E3"/>
    <w:rsid w:val="00EC43A4"/>
    <w:rsid w:val="00F16FDE"/>
    <w:rsid w:val="00F57C15"/>
    <w:rsid w:val="00F57CEA"/>
    <w:rsid w:val="00F631AB"/>
    <w:rsid w:val="00F81671"/>
    <w:rsid w:val="00F836FA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C1EF-F8EC-4B9C-93FB-5DCADD3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BA0B-1286-44C4-8A46-B129F1E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Светлана Хизриевна</dc:creator>
  <cp:keywords/>
  <dc:description/>
  <cp:lastModifiedBy>User</cp:lastModifiedBy>
  <cp:revision>55</cp:revision>
  <cp:lastPrinted>2014-11-14T07:58:00Z</cp:lastPrinted>
  <dcterms:created xsi:type="dcterms:W3CDTF">2014-09-12T10:02:00Z</dcterms:created>
  <dcterms:modified xsi:type="dcterms:W3CDTF">2015-05-14T08:56:00Z</dcterms:modified>
</cp:coreProperties>
</file>